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55A" w:rsidRPr="00D81A2F" w:rsidRDefault="00152957" w:rsidP="00D81A2F">
      <w:pPr>
        <w:jc w:val="center"/>
        <w:rPr>
          <w:rFonts w:eastAsiaTheme="minorHAnsi"/>
          <w:b/>
          <w:color w:val="1F497D" w:themeColor="text2"/>
          <w:sz w:val="28"/>
          <w:szCs w:val="28"/>
        </w:rPr>
      </w:pPr>
      <w:bookmarkStart w:id="0" w:name="_GoBack"/>
      <w:bookmarkEnd w:id="0"/>
      <w:r w:rsidRPr="00D81A2F">
        <w:rPr>
          <w:rFonts w:eastAsiaTheme="minorHAnsi"/>
          <w:b/>
          <w:color w:val="1F497D" w:themeColor="text2"/>
          <w:sz w:val="28"/>
          <w:szCs w:val="28"/>
        </w:rPr>
        <w:t>Kit list for Residential Visit</w:t>
      </w:r>
    </w:p>
    <w:p w:rsidR="00152957" w:rsidRDefault="00152957" w:rsidP="00E06650">
      <w:pPr>
        <w:rPr>
          <w:rFonts w:eastAsiaTheme="minorHAnsi"/>
        </w:rPr>
      </w:pPr>
    </w:p>
    <w:p w:rsidR="00152957" w:rsidRDefault="00D81A2F" w:rsidP="00E06650">
      <w:pPr>
        <w:rPr>
          <w:rFonts w:eastAsiaTheme="minorHAnsi"/>
        </w:rPr>
      </w:pPr>
      <w:r>
        <w:rPr>
          <w:rFonts w:eastAsiaTheme="minorHAnsi"/>
        </w:rPr>
        <w:t>A visit to Carlton will involve a lot of time spent outdoors, whatever the weather, and there’s a likelihood of clothes getting wet and/or muddy.</w:t>
      </w:r>
    </w:p>
    <w:p w:rsidR="00D81A2F" w:rsidRDefault="00D81A2F" w:rsidP="00E06650">
      <w:pPr>
        <w:rPr>
          <w:rFonts w:eastAsiaTheme="minorHAnsi"/>
        </w:rPr>
      </w:pPr>
      <w:r>
        <w:rPr>
          <w:rFonts w:eastAsiaTheme="minorHAnsi"/>
        </w:rPr>
        <w:t>When taking part in our outdoor activities, it is important to have adequate kit to protect you from the weather. Having the correct clothing helps you to be as comfortable as possible, no matter what you are doing.</w:t>
      </w:r>
    </w:p>
    <w:p w:rsidR="00F6403E" w:rsidRDefault="00F6403E" w:rsidP="00E06650">
      <w:pPr>
        <w:rPr>
          <w:rFonts w:eastAsia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4499"/>
        <w:gridCol w:w="450"/>
      </w:tblGrid>
      <w:tr w:rsidR="00F6403E" w:rsidTr="005D2B32">
        <w:trPr>
          <w:trHeight w:val="547"/>
        </w:trPr>
        <w:tc>
          <w:tcPr>
            <w:tcW w:w="4949" w:type="dxa"/>
            <w:gridSpan w:val="2"/>
          </w:tcPr>
          <w:p w:rsidR="00F6403E" w:rsidRPr="00F6403E" w:rsidRDefault="00F6403E" w:rsidP="00A240DB">
            <w:pPr>
              <w:jc w:val="center"/>
              <w:rPr>
                <w:rFonts w:eastAsiaTheme="minorHAnsi"/>
                <w:b/>
              </w:rPr>
            </w:pPr>
            <w:r w:rsidRPr="00F6403E">
              <w:rPr>
                <w:rFonts w:eastAsiaTheme="minorHAnsi"/>
                <w:b/>
                <w:color w:val="1F497D" w:themeColor="text2"/>
              </w:rPr>
              <w:t>Clothing for Activities</w:t>
            </w:r>
          </w:p>
        </w:tc>
      </w:tr>
      <w:tr w:rsidR="00F6403E" w:rsidTr="005D2B32">
        <w:trPr>
          <w:trHeight w:val="547"/>
        </w:trPr>
        <w:tc>
          <w:tcPr>
            <w:tcW w:w="4499" w:type="dxa"/>
          </w:tcPr>
          <w:p w:rsidR="00F6403E" w:rsidRDefault="00F6403E" w:rsidP="00A240DB">
            <w:pPr>
              <w:rPr>
                <w:rFonts w:eastAsiaTheme="minorHAnsi"/>
              </w:rPr>
            </w:pPr>
            <w:r w:rsidRPr="00F6403E">
              <w:rPr>
                <w:rFonts w:eastAsiaTheme="minorHAnsi"/>
                <w:b/>
                <w:color w:val="1F497D" w:themeColor="text2"/>
              </w:rPr>
              <w:t>Socks</w:t>
            </w:r>
            <w:r>
              <w:rPr>
                <w:rFonts w:eastAsiaTheme="minorHAnsi"/>
              </w:rPr>
              <w:t xml:space="preserve"> enough to wear two pairs a day</w:t>
            </w:r>
          </w:p>
          <w:p w:rsidR="00F6403E" w:rsidRDefault="00F6403E" w:rsidP="00A240DB">
            <w:pPr>
              <w:rPr>
                <w:rFonts w:eastAsiaTheme="minorHAnsi"/>
              </w:rPr>
            </w:pPr>
            <w:r>
              <w:rPr>
                <w:rFonts w:eastAsiaTheme="minorHAnsi"/>
              </w:rPr>
              <w:t>(</w:t>
            </w:r>
            <w:r w:rsidRPr="00F6403E">
              <w:rPr>
                <w:rFonts w:eastAsiaTheme="minorHAnsi"/>
                <w:sz w:val="20"/>
                <w:szCs w:val="20"/>
              </w:rPr>
              <w:t>walking/ thick socks, football socks are ideal)</w:t>
            </w:r>
          </w:p>
        </w:tc>
        <w:tc>
          <w:tcPr>
            <w:tcW w:w="450" w:type="dxa"/>
          </w:tcPr>
          <w:p w:rsidR="00F6403E" w:rsidRDefault="00F6403E" w:rsidP="00A240DB">
            <w:pPr>
              <w:rPr>
                <w:rFonts w:eastAsiaTheme="minorHAnsi"/>
              </w:rPr>
            </w:pPr>
          </w:p>
        </w:tc>
      </w:tr>
      <w:tr w:rsidR="00F6403E" w:rsidTr="005D2B32">
        <w:trPr>
          <w:trHeight w:val="547"/>
        </w:trPr>
        <w:tc>
          <w:tcPr>
            <w:tcW w:w="4499" w:type="dxa"/>
          </w:tcPr>
          <w:p w:rsidR="00F6403E" w:rsidRDefault="00F6403E" w:rsidP="00A240DB">
            <w:pPr>
              <w:rPr>
                <w:rFonts w:eastAsiaTheme="minorHAnsi"/>
              </w:rPr>
            </w:pPr>
            <w:r w:rsidRPr="00F6403E">
              <w:rPr>
                <w:rFonts w:eastAsiaTheme="minorHAnsi"/>
                <w:b/>
                <w:color w:val="1F497D" w:themeColor="text2"/>
              </w:rPr>
              <w:t>Trousers</w:t>
            </w:r>
            <w:r>
              <w:rPr>
                <w:rFonts w:eastAsiaTheme="minorHAnsi"/>
              </w:rPr>
              <w:t xml:space="preserve"> (</w:t>
            </w:r>
            <w:r>
              <w:rPr>
                <w:rFonts w:eastAsiaTheme="minorHAnsi"/>
                <w:sz w:val="20"/>
                <w:szCs w:val="20"/>
              </w:rPr>
              <w:t>enough for each day you are on activity</w:t>
            </w:r>
            <w:r>
              <w:rPr>
                <w:rFonts w:eastAsiaTheme="minorHAnsi"/>
              </w:rPr>
              <w:t xml:space="preserve">)- Tracksuit bottoms, leggings are ideal </w:t>
            </w:r>
            <w:r w:rsidRPr="00F6403E">
              <w:rPr>
                <w:rFonts w:eastAsiaTheme="minorHAnsi"/>
                <w:b/>
              </w:rPr>
              <w:t>no denim jeans</w:t>
            </w:r>
          </w:p>
        </w:tc>
        <w:tc>
          <w:tcPr>
            <w:tcW w:w="450" w:type="dxa"/>
          </w:tcPr>
          <w:p w:rsidR="00F6403E" w:rsidRDefault="00F6403E" w:rsidP="00A240DB">
            <w:pPr>
              <w:rPr>
                <w:rFonts w:eastAsiaTheme="minorHAnsi"/>
              </w:rPr>
            </w:pPr>
          </w:p>
        </w:tc>
      </w:tr>
      <w:tr w:rsidR="00F6403E" w:rsidTr="005D2B32">
        <w:trPr>
          <w:trHeight w:val="547"/>
        </w:trPr>
        <w:tc>
          <w:tcPr>
            <w:tcW w:w="4499" w:type="dxa"/>
          </w:tcPr>
          <w:p w:rsidR="00F6403E" w:rsidRDefault="00B80AD5" w:rsidP="00A240DB">
            <w:pPr>
              <w:rPr>
                <w:rFonts w:eastAsiaTheme="minorHAnsi"/>
              </w:rPr>
            </w:pPr>
            <w:r w:rsidRPr="00B80AD5">
              <w:rPr>
                <w:rFonts w:eastAsiaTheme="minorHAnsi"/>
                <w:b/>
                <w:color w:val="1F497D" w:themeColor="text2"/>
              </w:rPr>
              <w:t>T-shirts</w:t>
            </w:r>
            <w:r w:rsidRPr="00B80AD5">
              <w:rPr>
                <w:rFonts w:eastAsiaTheme="minorHAnsi"/>
                <w:color w:val="1F497D" w:themeColor="text2"/>
              </w:rPr>
              <w:t xml:space="preserve"> </w:t>
            </w:r>
            <w:r>
              <w:rPr>
                <w:rFonts w:eastAsiaTheme="minorHAnsi"/>
              </w:rPr>
              <w:t>(</w:t>
            </w:r>
            <w:r w:rsidRPr="00B80AD5">
              <w:rPr>
                <w:rFonts w:eastAsiaTheme="minorHAnsi"/>
                <w:sz w:val="20"/>
                <w:szCs w:val="20"/>
              </w:rPr>
              <w:t>enough for each day you are on activity</w:t>
            </w:r>
            <w:r>
              <w:rPr>
                <w:rFonts w:eastAsiaTheme="minorHAnsi"/>
              </w:rPr>
              <w:t>) long sleeved or thermal tops are ideal</w:t>
            </w:r>
          </w:p>
        </w:tc>
        <w:tc>
          <w:tcPr>
            <w:tcW w:w="450" w:type="dxa"/>
          </w:tcPr>
          <w:p w:rsidR="00F6403E" w:rsidRDefault="00F6403E" w:rsidP="00A240DB">
            <w:pPr>
              <w:rPr>
                <w:rFonts w:eastAsiaTheme="minorHAnsi"/>
              </w:rPr>
            </w:pPr>
          </w:p>
        </w:tc>
      </w:tr>
      <w:tr w:rsidR="00F6403E" w:rsidTr="005D2B32">
        <w:trPr>
          <w:trHeight w:val="547"/>
        </w:trPr>
        <w:tc>
          <w:tcPr>
            <w:tcW w:w="4499" w:type="dxa"/>
          </w:tcPr>
          <w:p w:rsidR="00F6403E" w:rsidRDefault="00B80AD5" w:rsidP="00A240DB">
            <w:pPr>
              <w:rPr>
                <w:rFonts w:eastAsiaTheme="minorHAnsi"/>
              </w:rPr>
            </w:pPr>
            <w:r w:rsidRPr="00BB1956">
              <w:rPr>
                <w:rFonts w:eastAsiaTheme="minorHAnsi"/>
                <w:b/>
                <w:color w:val="1F497D" w:themeColor="text2"/>
              </w:rPr>
              <w:t>Jumpers/ Fleeces</w:t>
            </w:r>
            <w:r w:rsidR="00181B0E" w:rsidRPr="00BB1956">
              <w:rPr>
                <w:rFonts w:eastAsiaTheme="minorHAnsi"/>
                <w:color w:val="1F497D" w:themeColor="text2"/>
              </w:rPr>
              <w:t xml:space="preserve"> </w:t>
            </w:r>
            <w:r w:rsidR="00181B0E">
              <w:rPr>
                <w:rFonts w:eastAsiaTheme="minorHAnsi"/>
              </w:rPr>
              <w:t>(</w:t>
            </w:r>
            <w:r w:rsidR="00181B0E" w:rsidRPr="00181B0E">
              <w:rPr>
                <w:rFonts w:eastAsiaTheme="minorHAnsi"/>
                <w:sz w:val="20"/>
                <w:szCs w:val="20"/>
              </w:rPr>
              <w:t>enough for each day you are on activity</w:t>
            </w:r>
            <w:r w:rsidR="00181B0E">
              <w:rPr>
                <w:rFonts w:eastAsiaTheme="minorHAnsi"/>
              </w:rPr>
              <w:t>) hooded tops</w:t>
            </w:r>
            <w:r w:rsidR="00BB1956">
              <w:rPr>
                <w:rFonts w:eastAsiaTheme="minorHAnsi"/>
              </w:rPr>
              <w:t xml:space="preserve"> are also good</w:t>
            </w:r>
          </w:p>
        </w:tc>
        <w:tc>
          <w:tcPr>
            <w:tcW w:w="450" w:type="dxa"/>
          </w:tcPr>
          <w:p w:rsidR="00F6403E" w:rsidRDefault="00F6403E" w:rsidP="00A240DB">
            <w:pPr>
              <w:rPr>
                <w:rFonts w:eastAsiaTheme="minorHAnsi"/>
              </w:rPr>
            </w:pPr>
          </w:p>
        </w:tc>
      </w:tr>
      <w:tr w:rsidR="00F6403E" w:rsidTr="005D2B32">
        <w:trPr>
          <w:trHeight w:val="547"/>
        </w:trPr>
        <w:tc>
          <w:tcPr>
            <w:tcW w:w="4499" w:type="dxa"/>
          </w:tcPr>
          <w:p w:rsidR="00F6403E" w:rsidRDefault="00BB1956" w:rsidP="00A240DB">
            <w:pPr>
              <w:rPr>
                <w:rFonts w:eastAsiaTheme="minorHAnsi"/>
              </w:rPr>
            </w:pPr>
            <w:r w:rsidRPr="00BB1956">
              <w:rPr>
                <w:rFonts w:eastAsiaTheme="minorHAnsi"/>
                <w:b/>
                <w:color w:val="1F497D" w:themeColor="text2"/>
              </w:rPr>
              <w:t>Gloves</w:t>
            </w:r>
            <w:r>
              <w:rPr>
                <w:rFonts w:eastAsiaTheme="minorHAnsi"/>
              </w:rPr>
              <w:t xml:space="preserve"> more than one pair if possible</w:t>
            </w:r>
          </w:p>
        </w:tc>
        <w:tc>
          <w:tcPr>
            <w:tcW w:w="450" w:type="dxa"/>
          </w:tcPr>
          <w:p w:rsidR="00F6403E" w:rsidRDefault="00F6403E" w:rsidP="00A240DB">
            <w:pPr>
              <w:rPr>
                <w:rFonts w:eastAsiaTheme="minorHAnsi"/>
              </w:rPr>
            </w:pPr>
          </w:p>
        </w:tc>
      </w:tr>
      <w:tr w:rsidR="00F6403E" w:rsidTr="005D2B32">
        <w:trPr>
          <w:trHeight w:val="547"/>
        </w:trPr>
        <w:tc>
          <w:tcPr>
            <w:tcW w:w="4499" w:type="dxa"/>
          </w:tcPr>
          <w:p w:rsidR="00F6403E" w:rsidRDefault="00290AC1" w:rsidP="00A240DB">
            <w:pPr>
              <w:rPr>
                <w:rFonts w:eastAsiaTheme="minorHAnsi"/>
              </w:rPr>
            </w:pPr>
            <w:r>
              <w:rPr>
                <w:rFonts w:eastAsiaTheme="minorHAnsi"/>
                <w:b/>
                <w:color w:val="1F497D" w:themeColor="text2"/>
              </w:rPr>
              <w:t>Headwear</w:t>
            </w:r>
            <w:r w:rsidR="00BB1956" w:rsidRPr="00BB1956">
              <w:rPr>
                <w:rFonts w:eastAsiaTheme="minorHAnsi"/>
                <w:color w:val="1F497D" w:themeColor="text2"/>
              </w:rPr>
              <w:t xml:space="preserve"> </w:t>
            </w:r>
            <w:r w:rsidR="00BB1956">
              <w:rPr>
                <w:rFonts w:eastAsiaTheme="minorHAnsi"/>
              </w:rPr>
              <w:t>(</w:t>
            </w:r>
            <w:r w:rsidR="0095570B">
              <w:rPr>
                <w:rFonts w:eastAsiaTheme="minorHAnsi"/>
                <w:sz w:val="20"/>
                <w:szCs w:val="20"/>
              </w:rPr>
              <w:t>woollen hat for warmth, a sun hat that offers protection to the ears and back of neck in the warmer months</w:t>
            </w:r>
            <w:r w:rsidR="00BB1956">
              <w:rPr>
                <w:rFonts w:eastAsiaTheme="minorHAnsi"/>
              </w:rPr>
              <w:t>)</w:t>
            </w:r>
          </w:p>
        </w:tc>
        <w:tc>
          <w:tcPr>
            <w:tcW w:w="450" w:type="dxa"/>
          </w:tcPr>
          <w:p w:rsidR="00F6403E" w:rsidRDefault="00F6403E" w:rsidP="00A240DB">
            <w:pPr>
              <w:rPr>
                <w:rFonts w:eastAsiaTheme="minorHAnsi"/>
              </w:rPr>
            </w:pPr>
          </w:p>
        </w:tc>
      </w:tr>
      <w:tr w:rsidR="00F6403E" w:rsidTr="005D2B32">
        <w:trPr>
          <w:trHeight w:val="547"/>
        </w:trPr>
        <w:tc>
          <w:tcPr>
            <w:tcW w:w="4499" w:type="dxa"/>
          </w:tcPr>
          <w:p w:rsidR="00F6403E" w:rsidRDefault="003301B2" w:rsidP="00A240DB">
            <w:pPr>
              <w:rPr>
                <w:rFonts w:eastAsiaTheme="minorHAnsi"/>
              </w:rPr>
            </w:pPr>
            <w:r w:rsidRPr="003301B2">
              <w:rPr>
                <w:rFonts w:eastAsiaTheme="minorHAnsi"/>
                <w:b/>
                <w:color w:val="1F497D" w:themeColor="text2"/>
              </w:rPr>
              <w:t>Trainers</w:t>
            </w:r>
            <w:r>
              <w:rPr>
                <w:rFonts w:eastAsiaTheme="minorHAnsi"/>
              </w:rPr>
              <w:t xml:space="preserve"> suitable for onsite activities or rock climbing (</w:t>
            </w:r>
            <w:r w:rsidRPr="003301B2">
              <w:rPr>
                <w:rFonts w:eastAsiaTheme="minorHAnsi"/>
                <w:sz w:val="20"/>
                <w:szCs w:val="20"/>
              </w:rPr>
              <w:t>if canoeing please bring a very old pair of trainers as they will get wet</w:t>
            </w:r>
            <w:r>
              <w:rPr>
                <w:rFonts w:eastAsiaTheme="minorHAnsi"/>
              </w:rPr>
              <w:t>)</w:t>
            </w:r>
          </w:p>
        </w:tc>
        <w:tc>
          <w:tcPr>
            <w:tcW w:w="450" w:type="dxa"/>
          </w:tcPr>
          <w:p w:rsidR="00F6403E" w:rsidRDefault="00F6403E" w:rsidP="00A240DB">
            <w:pPr>
              <w:rPr>
                <w:rFonts w:eastAsiaTheme="minorHAnsi"/>
              </w:rPr>
            </w:pPr>
          </w:p>
        </w:tc>
      </w:tr>
      <w:tr w:rsidR="00BB1956" w:rsidTr="005D2B32">
        <w:trPr>
          <w:trHeight w:val="547"/>
        </w:trPr>
        <w:tc>
          <w:tcPr>
            <w:tcW w:w="4499" w:type="dxa"/>
          </w:tcPr>
          <w:p w:rsidR="00BB1956" w:rsidRDefault="00367AE1" w:rsidP="00A240DB">
            <w:pPr>
              <w:rPr>
                <w:rFonts w:eastAsiaTheme="minorHAnsi"/>
              </w:rPr>
            </w:pPr>
            <w:r>
              <w:rPr>
                <w:rFonts w:eastAsiaTheme="minorHAnsi"/>
                <w:b/>
                <w:color w:val="1F497D" w:themeColor="text2"/>
              </w:rPr>
              <w:t>Waterproof coat and Trousers</w:t>
            </w:r>
          </w:p>
        </w:tc>
        <w:tc>
          <w:tcPr>
            <w:tcW w:w="450" w:type="dxa"/>
          </w:tcPr>
          <w:p w:rsidR="00BB1956" w:rsidRDefault="00BB1956" w:rsidP="00A240DB">
            <w:pPr>
              <w:rPr>
                <w:rFonts w:eastAsiaTheme="minorHAnsi"/>
              </w:rPr>
            </w:pPr>
          </w:p>
        </w:tc>
      </w:tr>
      <w:tr w:rsidR="00BB1956" w:rsidTr="005D2B32">
        <w:trPr>
          <w:trHeight w:val="547"/>
        </w:trPr>
        <w:tc>
          <w:tcPr>
            <w:tcW w:w="4499" w:type="dxa"/>
          </w:tcPr>
          <w:p w:rsidR="00BB1956" w:rsidRDefault="00290AC1" w:rsidP="00A240DB">
            <w:pPr>
              <w:rPr>
                <w:rFonts w:eastAsiaTheme="minorHAnsi"/>
              </w:rPr>
            </w:pPr>
            <w:r w:rsidRPr="00290AC1">
              <w:rPr>
                <w:rFonts w:eastAsiaTheme="minorHAnsi"/>
                <w:b/>
                <w:color w:val="1F497D" w:themeColor="text2"/>
              </w:rPr>
              <w:t>Wellies</w:t>
            </w:r>
            <w:r w:rsidR="00367AE1">
              <w:rPr>
                <w:rFonts w:eastAsiaTheme="minorHAnsi"/>
              </w:rPr>
              <w:t xml:space="preserve"> </w:t>
            </w:r>
          </w:p>
        </w:tc>
        <w:tc>
          <w:tcPr>
            <w:tcW w:w="450" w:type="dxa"/>
          </w:tcPr>
          <w:p w:rsidR="00BB1956" w:rsidRDefault="00BB1956" w:rsidP="00A240DB">
            <w:pPr>
              <w:rPr>
                <w:rFonts w:eastAsiaTheme="minorHAnsi"/>
              </w:rPr>
            </w:pPr>
          </w:p>
        </w:tc>
      </w:tr>
    </w:tbl>
    <w:tbl>
      <w:tblPr>
        <w:tblStyle w:val="TableGrid"/>
        <w:tblpPr w:leftFromText="180" w:rightFromText="180" w:vertAnchor="text" w:horzAnchor="page" w:tblpX="6691" w:tblpY="-9"/>
        <w:tblW w:w="0" w:type="auto"/>
        <w:tblLook w:val="04A0" w:firstRow="1" w:lastRow="0" w:firstColumn="1" w:lastColumn="0" w:noHBand="0" w:noVBand="1"/>
      </w:tblPr>
      <w:tblGrid>
        <w:gridCol w:w="4526"/>
        <w:gridCol w:w="453"/>
      </w:tblGrid>
      <w:tr w:rsidR="00C52862" w:rsidTr="009C3AF8">
        <w:trPr>
          <w:trHeight w:val="453"/>
        </w:trPr>
        <w:tc>
          <w:tcPr>
            <w:tcW w:w="4979" w:type="dxa"/>
            <w:gridSpan w:val="2"/>
          </w:tcPr>
          <w:p w:rsidR="00C52862" w:rsidRPr="00F6403E" w:rsidRDefault="00C52862" w:rsidP="00C52862">
            <w:pPr>
              <w:jc w:val="center"/>
              <w:rPr>
                <w:rFonts w:eastAsiaTheme="minorHAnsi"/>
                <w:b/>
              </w:rPr>
            </w:pPr>
            <w:r>
              <w:rPr>
                <w:rFonts w:eastAsiaTheme="minorHAnsi"/>
                <w:b/>
                <w:color w:val="1F497D" w:themeColor="text2"/>
              </w:rPr>
              <w:t>Other Essentials</w:t>
            </w:r>
          </w:p>
        </w:tc>
      </w:tr>
      <w:tr w:rsidR="00C52862" w:rsidTr="009C3AF8">
        <w:trPr>
          <w:trHeight w:val="453"/>
        </w:trPr>
        <w:tc>
          <w:tcPr>
            <w:tcW w:w="4526" w:type="dxa"/>
          </w:tcPr>
          <w:p w:rsidR="00C52862" w:rsidRPr="00290AC1" w:rsidRDefault="00290AC1" w:rsidP="00C52862">
            <w:pPr>
              <w:rPr>
                <w:rFonts w:eastAsiaTheme="minorHAnsi"/>
                <w:b/>
              </w:rPr>
            </w:pPr>
            <w:r>
              <w:rPr>
                <w:rFonts w:eastAsiaTheme="minorHAnsi"/>
                <w:b/>
                <w:color w:val="1F497D" w:themeColor="text2"/>
              </w:rPr>
              <w:t>Outdoor C</w:t>
            </w:r>
            <w:r w:rsidRPr="00290AC1">
              <w:rPr>
                <w:rFonts w:eastAsiaTheme="minorHAnsi"/>
                <w:b/>
                <w:color w:val="1F497D" w:themeColor="text2"/>
              </w:rPr>
              <w:t>oat</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290AC1" w:rsidP="00C52862">
            <w:pPr>
              <w:rPr>
                <w:rFonts w:eastAsiaTheme="minorHAnsi"/>
              </w:rPr>
            </w:pPr>
            <w:r w:rsidRPr="00C52862">
              <w:rPr>
                <w:rFonts w:eastAsiaTheme="minorHAnsi"/>
                <w:b/>
                <w:color w:val="1F497D" w:themeColor="text2"/>
              </w:rPr>
              <w:t>Clothes</w:t>
            </w:r>
            <w:r>
              <w:rPr>
                <w:rFonts w:eastAsiaTheme="minorHAnsi"/>
              </w:rPr>
              <w:t xml:space="preserve"> for evening and non-activity time</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290AC1" w:rsidP="00C52862">
            <w:pPr>
              <w:rPr>
                <w:rFonts w:eastAsiaTheme="minorHAnsi"/>
              </w:rPr>
            </w:pPr>
            <w:r>
              <w:rPr>
                <w:rFonts w:eastAsiaTheme="minorHAnsi"/>
                <w:b/>
                <w:color w:val="1F497D" w:themeColor="text2"/>
              </w:rPr>
              <w:t xml:space="preserve">Under wear </w:t>
            </w:r>
            <w:r w:rsidRPr="00C52862">
              <w:rPr>
                <w:rFonts w:eastAsiaTheme="minorHAnsi"/>
                <w:sz w:val="22"/>
                <w:szCs w:val="22"/>
              </w:rPr>
              <w:t>enough for your stay</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290AC1" w:rsidP="00C52862">
            <w:pPr>
              <w:rPr>
                <w:rFonts w:eastAsiaTheme="minorHAnsi"/>
              </w:rPr>
            </w:pPr>
            <w:r>
              <w:rPr>
                <w:rFonts w:eastAsiaTheme="minorHAnsi"/>
                <w:b/>
                <w:color w:val="1F497D" w:themeColor="text2"/>
              </w:rPr>
              <w:t xml:space="preserve">Socks </w:t>
            </w:r>
            <w:r w:rsidRPr="00F84C90">
              <w:rPr>
                <w:rFonts w:eastAsiaTheme="minorHAnsi"/>
              </w:rPr>
              <w:t>not for activity</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290AC1" w:rsidP="00C52862">
            <w:pPr>
              <w:rPr>
                <w:rFonts w:eastAsiaTheme="minorHAnsi"/>
              </w:rPr>
            </w:pPr>
            <w:r w:rsidRPr="00B80AD5">
              <w:rPr>
                <w:rFonts w:eastAsiaTheme="minorHAnsi"/>
                <w:b/>
                <w:color w:val="1F497D" w:themeColor="text2"/>
              </w:rPr>
              <w:t>T</w:t>
            </w:r>
            <w:r>
              <w:rPr>
                <w:rFonts w:eastAsiaTheme="minorHAnsi"/>
                <w:b/>
                <w:color w:val="1F497D" w:themeColor="text2"/>
              </w:rPr>
              <w:t>owel</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Pr="00DC08E9" w:rsidRDefault="00DC08E9" w:rsidP="00C52862">
            <w:pPr>
              <w:rPr>
                <w:rFonts w:eastAsiaTheme="minorHAnsi"/>
                <w:b/>
              </w:rPr>
            </w:pPr>
            <w:r>
              <w:rPr>
                <w:rFonts w:eastAsiaTheme="minorHAnsi"/>
                <w:b/>
                <w:color w:val="1F497D" w:themeColor="text2"/>
              </w:rPr>
              <w:t xml:space="preserve">Toiletries </w:t>
            </w:r>
            <w:r w:rsidRPr="00DC08E9">
              <w:rPr>
                <w:rFonts w:eastAsiaTheme="minorHAnsi"/>
                <w:color w:val="FF0000"/>
                <w:sz w:val="20"/>
                <w:szCs w:val="20"/>
              </w:rPr>
              <w:t>please not that aerosol deodorants are not allowed at the centre as they set off</w:t>
            </w:r>
            <w:r>
              <w:rPr>
                <w:rFonts w:eastAsiaTheme="minorHAnsi"/>
                <w:color w:val="FF0000"/>
                <w:sz w:val="20"/>
                <w:szCs w:val="20"/>
              </w:rPr>
              <w:t xml:space="preserve"> our very sensitive</w:t>
            </w:r>
            <w:r w:rsidRPr="00DC08E9">
              <w:rPr>
                <w:rFonts w:eastAsiaTheme="minorHAnsi"/>
                <w:color w:val="FF0000"/>
                <w:sz w:val="20"/>
                <w:szCs w:val="20"/>
              </w:rPr>
              <w:t xml:space="preserve"> smoke alarms, please bring a suitable alternative</w:t>
            </w:r>
            <w:r>
              <w:rPr>
                <w:rFonts w:eastAsiaTheme="minorHAnsi"/>
                <w:color w:val="FF0000"/>
                <w:sz w:val="20"/>
                <w:szCs w:val="20"/>
              </w:rPr>
              <w:t xml:space="preserve"> (roll on Deodorant is ideal)</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DC08E9" w:rsidP="00C52862">
            <w:pPr>
              <w:rPr>
                <w:rFonts w:eastAsiaTheme="minorHAnsi"/>
              </w:rPr>
            </w:pPr>
            <w:r w:rsidRPr="00DC08E9">
              <w:rPr>
                <w:rFonts w:eastAsiaTheme="minorHAnsi"/>
                <w:b/>
                <w:color w:val="1F497D" w:themeColor="text2"/>
              </w:rPr>
              <w:t>P</w:t>
            </w:r>
            <w:r w:rsidR="00290AC1">
              <w:rPr>
                <w:rFonts w:eastAsiaTheme="minorHAnsi"/>
                <w:b/>
                <w:color w:val="1F497D" w:themeColor="text2"/>
              </w:rPr>
              <w:t>yjamas or night clothes</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DC08E9" w:rsidP="00C52862">
            <w:pPr>
              <w:rPr>
                <w:rFonts w:eastAsiaTheme="minorHAnsi"/>
              </w:rPr>
            </w:pPr>
            <w:r w:rsidRPr="00DC08E9">
              <w:rPr>
                <w:rFonts w:eastAsiaTheme="minorHAnsi"/>
                <w:b/>
                <w:color w:val="1F497D" w:themeColor="text2"/>
              </w:rPr>
              <w:t>Bin liner</w:t>
            </w:r>
            <w:r w:rsidRPr="00DC08E9">
              <w:rPr>
                <w:rFonts w:eastAsiaTheme="minorHAnsi"/>
                <w:color w:val="1F497D" w:themeColor="text2"/>
              </w:rPr>
              <w:t xml:space="preserve"> </w:t>
            </w:r>
            <w:r w:rsidR="00290AC1">
              <w:rPr>
                <w:rFonts w:eastAsiaTheme="minorHAnsi"/>
              </w:rPr>
              <w:t>for all your wet/</w:t>
            </w:r>
            <w:r>
              <w:rPr>
                <w:rFonts w:eastAsiaTheme="minorHAnsi"/>
              </w:rPr>
              <w:t>muddy clothes</w:t>
            </w:r>
          </w:p>
        </w:tc>
        <w:tc>
          <w:tcPr>
            <w:tcW w:w="453" w:type="dxa"/>
          </w:tcPr>
          <w:p w:rsidR="00C52862" w:rsidRDefault="00C52862" w:rsidP="00C52862">
            <w:pPr>
              <w:rPr>
                <w:rFonts w:eastAsiaTheme="minorHAnsi"/>
              </w:rPr>
            </w:pPr>
          </w:p>
        </w:tc>
      </w:tr>
      <w:tr w:rsidR="00C52862" w:rsidTr="009C3AF8">
        <w:trPr>
          <w:trHeight w:val="453"/>
        </w:trPr>
        <w:tc>
          <w:tcPr>
            <w:tcW w:w="4526" w:type="dxa"/>
          </w:tcPr>
          <w:p w:rsidR="00C52862" w:rsidRDefault="00DC08E9" w:rsidP="00C52862">
            <w:pPr>
              <w:rPr>
                <w:rFonts w:eastAsiaTheme="minorHAnsi"/>
              </w:rPr>
            </w:pPr>
            <w:r w:rsidRPr="00DC08E9">
              <w:rPr>
                <w:rFonts w:eastAsiaTheme="minorHAnsi"/>
                <w:b/>
                <w:color w:val="1F497D" w:themeColor="text2"/>
              </w:rPr>
              <w:t>Personal medication</w:t>
            </w:r>
            <w:r>
              <w:rPr>
                <w:rFonts w:eastAsiaTheme="minorHAnsi"/>
              </w:rPr>
              <w:t xml:space="preserve"> must be labelled with the users name</w:t>
            </w:r>
          </w:p>
        </w:tc>
        <w:tc>
          <w:tcPr>
            <w:tcW w:w="453" w:type="dxa"/>
          </w:tcPr>
          <w:p w:rsidR="00C52862" w:rsidRDefault="00C52862" w:rsidP="00C52862">
            <w:pPr>
              <w:rPr>
                <w:rFonts w:eastAsiaTheme="minorHAnsi"/>
              </w:rPr>
            </w:pPr>
          </w:p>
        </w:tc>
      </w:tr>
      <w:tr w:rsidR="00290AC1" w:rsidTr="009C3AF8">
        <w:trPr>
          <w:trHeight w:val="453"/>
        </w:trPr>
        <w:tc>
          <w:tcPr>
            <w:tcW w:w="4526" w:type="dxa"/>
          </w:tcPr>
          <w:p w:rsidR="00290AC1" w:rsidRPr="00DC08E9" w:rsidRDefault="00290AC1" w:rsidP="00C52862">
            <w:pPr>
              <w:rPr>
                <w:rFonts w:eastAsiaTheme="minorHAnsi"/>
                <w:b/>
                <w:color w:val="1F497D" w:themeColor="text2"/>
              </w:rPr>
            </w:pPr>
            <w:r>
              <w:rPr>
                <w:rFonts w:eastAsiaTheme="minorHAnsi"/>
                <w:b/>
                <w:color w:val="1F497D" w:themeColor="text2"/>
              </w:rPr>
              <w:t xml:space="preserve">Sun Cream </w:t>
            </w:r>
            <w:r w:rsidR="0095570B">
              <w:rPr>
                <w:rFonts w:eastAsiaTheme="minorHAnsi"/>
              </w:rPr>
              <w:t>high factor sun cream for use on sunny days</w:t>
            </w:r>
          </w:p>
        </w:tc>
        <w:tc>
          <w:tcPr>
            <w:tcW w:w="453" w:type="dxa"/>
          </w:tcPr>
          <w:p w:rsidR="00290AC1" w:rsidRDefault="00290AC1" w:rsidP="00C52862">
            <w:pPr>
              <w:rPr>
                <w:rFonts w:eastAsiaTheme="minorHAnsi"/>
              </w:rPr>
            </w:pPr>
          </w:p>
        </w:tc>
      </w:tr>
      <w:tr w:rsidR="00290AC1" w:rsidTr="009C3AF8">
        <w:trPr>
          <w:trHeight w:val="453"/>
        </w:trPr>
        <w:tc>
          <w:tcPr>
            <w:tcW w:w="4526" w:type="dxa"/>
          </w:tcPr>
          <w:p w:rsidR="00290AC1" w:rsidRDefault="00290AC1" w:rsidP="00C52862">
            <w:pPr>
              <w:rPr>
                <w:rFonts w:eastAsiaTheme="minorHAnsi"/>
                <w:b/>
                <w:color w:val="1F497D" w:themeColor="text2"/>
              </w:rPr>
            </w:pPr>
            <w:r>
              <w:rPr>
                <w:rFonts w:eastAsiaTheme="minorHAnsi"/>
                <w:b/>
                <w:color w:val="1F497D" w:themeColor="text2"/>
              </w:rPr>
              <w:t xml:space="preserve">Sunglasses </w:t>
            </w:r>
            <w:r w:rsidRPr="00290AC1">
              <w:rPr>
                <w:rFonts w:eastAsiaTheme="minorHAnsi"/>
              </w:rPr>
              <w:t>in appropriate weather</w:t>
            </w:r>
          </w:p>
        </w:tc>
        <w:tc>
          <w:tcPr>
            <w:tcW w:w="453" w:type="dxa"/>
          </w:tcPr>
          <w:p w:rsidR="00290AC1" w:rsidRDefault="00290AC1" w:rsidP="00C52862">
            <w:pPr>
              <w:rPr>
                <w:rFonts w:eastAsiaTheme="minorHAnsi"/>
              </w:rPr>
            </w:pPr>
          </w:p>
        </w:tc>
      </w:tr>
      <w:tr w:rsidR="00290AC1" w:rsidTr="009C3AF8">
        <w:trPr>
          <w:trHeight w:val="453"/>
        </w:trPr>
        <w:tc>
          <w:tcPr>
            <w:tcW w:w="4526" w:type="dxa"/>
          </w:tcPr>
          <w:p w:rsidR="00290AC1" w:rsidRDefault="0095570B" w:rsidP="00C52862">
            <w:pPr>
              <w:rPr>
                <w:rFonts w:eastAsiaTheme="minorHAnsi"/>
                <w:b/>
                <w:color w:val="1F497D" w:themeColor="text2"/>
              </w:rPr>
            </w:pPr>
            <w:r>
              <w:rPr>
                <w:rFonts w:eastAsiaTheme="minorHAnsi"/>
                <w:b/>
                <w:color w:val="1F497D" w:themeColor="text2"/>
              </w:rPr>
              <w:t xml:space="preserve">Midge repellent </w:t>
            </w:r>
            <w:r w:rsidRPr="0095570B">
              <w:rPr>
                <w:rFonts w:eastAsiaTheme="minorHAnsi"/>
              </w:rPr>
              <w:t>can be useful during the April- October period</w:t>
            </w:r>
          </w:p>
        </w:tc>
        <w:tc>
          <w:tcPr>
            <w:tcW w:w="453" w:type="dxa"/>
          </w:tcPr>
          <w:p w:rsidR="00290AC1" w:rsidRDefault="00290AC1" w:rsidP="00C52862">
            <w:pPr>
              <w:rPr>
                <w:rFonts w:eastAsiaTheme="minorHAnsi"/>
              </w:rPr>
            </w:pPr>
          </w:p>
        </w:tc>
      </w:tr>
    </w:tbl>
    <w:p w:rsidR="0095570B" w:rsidRPr="00C11227" w:rsidRDefault="00A240DB" w:rsidP="00E06650">
      <w:pPr>
        <w:rPr>
          <w:rFonts w:eastAsiaTheme="minorHAnsi"/>
        </w:rPr>
      </w:pPr>
      <w:r>
        <w:rPr>
          <w:rFonts w:eastAsiaTheme="minorHAnsi"/>
        </w:rPr>
        <w:br w:type="textWrapping" w:clear="all"/>
      </w:r>
      <w:r w:rsidR="00627D6D">
        <w:rPr>
          <w:rFonts w:eastAsiaTheme="minorHAnsi"/>
          <w:b/>
          <w:color w:val="1F497D" w:themeColor="text2"/>
        </w:rPr>
        <w:t>Not essential but u</w:t>
      </w:r>
      <w:r w:rsidR="0095570B">
        <w:rPr>
          <w:rFonts w:eastAsiaTheme="minorHAnsi"/>
          <w:b/>
          <w:color w:val="1F497D" w:themeColor="text2"/>
        </w:rPr>
        <w:t xml:space="preserve">seful items: </w:t>
      </w:r>
      <w:r w:rsidR="0095570B" w:rsidRPr="00C11227">
        <w:rPr>
          <w:rFonts w:eastAsiaTheme="minorHAnsi"/>
        </w:rPr>
        <w:t>Torch, cuddly toy, camera, writing materials</w:t>
      </w:r>
      <w:r w:rsidR="00627D6D" w:rsidRPr="00C11227">
        <w:rPr>
          <w:rFonts w:eastAsiaTheme="minorHAnsi"/>
        </w:rPr>
        <w:t>, books, Lypsil</w:t>
      </w:r>
    </w:p>
    <w:p w:rsidR="0095570B" w:rsidRPr="00C11227" w:rsidRDefault="0095570B" w:rsidP="00E06650">
      <w:pPr>
        <w:rPr>
          <w:rFonts w:eastAsiaTheme="minorHAnsi"/>
          <w:color w:val="1F497D" w:themeColor="text2"/>
        </w:rPr>
      </w:pPr>
    </w:p>
    <w:p w:rsidR="00627D6D" w:rsidRDefault="0095570B" w:rsidP="00E06650">
      <w:pPr>
        <w:rPr>
          <w:rFonts w:eastAsiaTheme="minorHAnsi"/>
          <w:b/>
          <w:color w:val="1F497D" w:themeColor="text2"/>
        </w:rPr>
      </w:pPr>
      <w:r w:rsidRPr="0095570B">
        <w:rPr>
          <w:rFonts w:eastAsiaTheme="minorHAnsi"/>
          <w:b/>
          <w:color w:val="1F497D" w:themeColor="text2"/>
        </w:rPr>
        <w:t>Note</w:t>
      </w:r>
      <w:r w:rsidR="00627D6D">
        <w:rPr>
          <w:rFonts w:eastAsiaTheme="minorHAnsi"/>
          <w:b/>
          <w:color w:val="1F497D" w:themeColor="text2"/>
        </w:rPr>
        <w:t>s</w:t>
      </w:r>
      <w:r w:rsidRPr="0095570B">
        <w:rPr>
          <w:rFonts w:eastAsiaTheme="minorHAnsi"/>
          <w:b/>
          <w:color w:val="1F497D" w:themeColor="text2"/>
        </w:rPr>
        <w:t>:</w:t>
      </w:r>
    </w:p>
    <w:p w:rsidR="00627D6D" w:rsidRPr="007C5AB1" w:rsidRDefault="00627D6D" w:rsidP="007C5AB1">
      <w:pPr>
        <w:pStyle w:val="ListParagraph"/>
        <w:numPr>
          <w:ilvl w:val="0"/>
          <w:numId w:val="30"/>
        </w:numPr>
        <w:rPr>
          <w:rFonts w:ascii="Tahoma" w:eastAsiaTheme="minorHAnsi" w:hAnsi="Tahoma" w:cs="Tahoma"/>
        </w:rPr>
      </w:pPr>
      <w:r w:rsidRPr="007C5AB1">
        <w:rPr>
          <w:rFonts w:ascii="Tahoma" w:eastAsiaTheme="minorHAnsi" w:hAnsi="Tahoma" w:cs="Tahoma"/>
        </w:rPr>
        <w:t>All specialist equipment will be proved by the centre.</w:t>
      </w:r>
    </w:p>
    <w:p w:rsidR="00146D42" w:rsidRPr="007C5AB1" w:rsidRDefault="0095570B" w:rsidP="007C5AB1">
      <w:pPr>
        <w:pStyle w:val="ListParagraph"/>
        <w:numPr>
          <w:ilvl w:val="0"/>
          <w:numId w:val="30"/>
        </w:numPr>
        <w:rPr>
          <w:rFonts w:ascii="Tahoma" w:eastAsiaTheme="minorHAnsi" w:hAnsi="Tahoma" w:cs="Tahoma"/>
        </w:rPr>
      </w:pPr>
      <w:r w:rsidRPr="007C5AB1">
        <w:rPr>
          <w:rFonts w:ascii="Tahoma" w:eastAsiaTheme="minorHAnsi" w:hAnsi="Tahoma" w:cs="Tahoma"/>
        </w:rPr>
        <w:t>A drying room is available for groups to use. The heaters are timed to come on overnight and should dry clothes if they properly stored.</w:t>
      </w:r>
    </w:p>
    <w:p w:rsidR="008C2470" w:rsidRDefault="008C2470" w:rsidP="00E06650">
      <w:pPr>
        <w:rPr>
          <w:rFonts w:eastAsiaTheme="minorHAnsi"/>
        </w:rPr>
      </w:pPr>
    </w:p>
    <w:p w:rsidR="008C2470" w:rsidRDefault="005F4314" w:rsidP="00E06650">
      <w:pPr>
        <w:rPr>
          <w:rFonts w:eastAsiaTheme="minorHAnsi"/>
        </w:rPr>
      </w:pPr>
      <w:r>
        <w:rPr>
          <w:rFonts w:eastAsiaTheme="minorHAnsi"/>
        </w:rPr>
        <w:t>Y</w:t>
      </w:r>
      <w:r w:rsidR="008C2470">
        <w:rPr>
          <w:rFonts w:eastAsiaTheme="minorHAnsi"/>
        </w:rPr>
        <w:t>our</w:t>
      </w:r>
      <w:r w:rsidR="00C178D7">
        <w:rPr>
          <w:rFonts w:eastAsiaTheme="minorHAnsi"/>
        </w:rPr>
        <w:t xml:space="preserve"> time at Carlton i</w:t>
      </w:r>
      <w:r>
        <w:rPr>
          <w:rFonts w:eastAsiaTheme="minorHAnsi"/>
        </w:rPr>
        <w:t>s an opportunity to experience a simpler life and experience time away from the online world. Please don’t not bring mobile phones, iPads, game consoles etc. Talk to each other, listen to the sound of the wind in the trees and the bird calls</w:t>
      </w:r>
      <w:r w:rsidR="00C178D7">
        <w:rPr>
          <w:rFonts w:eastAsiaTheme="minorHAnsi"/>
        </w:rPr>
        <w:t>.</w:t>
      </w:r>
    </w:p>
    <w:p w:rsidR="00627D6D" w:rsidRDefault="00627D6D" w:rsidP="00E06650">
      <w:pPr>
        <w:rPr>
          <w:rFonts w:eastAsiaTheme="minorHAnsi"/>
        </w:rPr>
      </w:pPr>
    </w:p>
    <w:p w:rsidR="00D81A2F" w:rsidRPr="00E06650" w:rsidRDefault="00D81A2F" w:rsidP="00E06650">
      <w:pPr>
        <w:rPr>
          <w:rFonts w:eastAsiaTheme="minorHAnsi"/>
        </w:rPr>
      </w:pPr>
    </w:p>
    <w:sectPr w:rsidR="00D81A2F" w:rsidRPr="00E06650" w:rsidSect="00604418">
      <w:headerReference w:type="default" r:id="rId11"/>
      <w:footerReference w:type="default" r:id="rId12"/>
      <w:pgSz w:w="11906" w:h="16838"/>
      <w:pgMar w:top="1440" w:right="1440" w:bottom="1440" w:left="1440"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1C8" w:rsidRDefault="008461C8" w:rsidP="007A071C">
      <w:r>
        <w:separator/>
      </w:r>
    </w:p>
  </w:endnote>
  <w:endnote w:type="continuationSeparator" w:id="0">
    <w:p w:rsidR="008461C8" w:rsidRDefault="008461C8" w:rsidP="007A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71C" w:rsidRDefault="007A071C" w:rsidP="00AA102E">
    <w:pPr>
      <w:pStyle w:val="Footer"/>
      <w:tabs>
        <w:tab w:val="clear" w:pos="4513"/>
      </w:tabs>
    </w:pPr>
    <w:r w:rsidRPr="007A071C">
      <w:rPr>
        <w:rFonts w:hint="eastAsia"/>
        <w:noProof/>
      </w:rPr>
      <w:drawing>
        <wp:anchor distT="0" distB="0" distL="114300" distR="114300" simplePos="0" relativeHeight="251654656" behindDoc="1" locked="0" layoutInCell="1" allowOverlap="1">
          <wp:simplePos x="0" y="0"/>
          <wp:positionH relativeFrom="column">
            <wp:posOffset>4118610</wp:posOffset>
          </wp:positionH>
          <wp:positionV relativeFrom="paragraph">
            <wp:posOffset>-20955</wp:posOffset>
          </wp:positionV>
          <wp:extent cx="2167890" cy="464820"/>
          <wp:effectExtent l="1905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Horizontal-White-(transparent-background).png"/>
                  <pic:cNvPicPr/>
                </pic:nvPicPr>
                <pic:blipFill>
                  <a:blip r:embed="rId1">
                    <a:extLst>
                      <a:ext uri="{28A0092B-C50C-407E-A947-70E740481C1C}">
                        <a14:useLocalDpi xmlns:a14="http://schemas.microsoft.com/office/drawing/2010/main" val="0"/>
                      </a:ext>
                    </a:extLst>
                  </a:blip>
                  <a:stretch>
                    <a:fillRect/>
                  </a:stretch>
                </pic:blipFill>
                <pic:spPr>
                  <a:xfrm>
                    <a:off x="0" y="0"/>
                    <a:ext cx="2164080" cy="464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AA102E" w:rsidRPr="00AA102E">
      <w:rPr>
        <w:rFonts w:hint="eastAsia"/>
        <w:noProof/>
      </w:rPr>
      <w:drawing>
        <wp:anchor distT="0" distB="0" distL="114300" distR="114300" simplePos="0" relativeHeight="251662848" behindDoc="1" locked="0" layoutInCell="1" allowOverlap="1">
          <wp:simplePos x="0" y="0"/>
          <wp:positionH relativeFrom="column">
            <wp:posOffset>4000500</wp:posOffset>
          </wp:positionH>
          <wp:positionV relativeFrom="paragraph">
            <wp:posOffset>-7620</wp:posOffset>
          </wp:positionV>
          <wp:extent cx="2164080" cy="464820"/>
          <wp:effectExtent l="0" t="0" r="0"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Horizontal-White-(transparent-background).png"/>
                  <pic:cNvPicPr/>
                </pic:nvPicPr>
                <pic:blipFill>
                  <a:blip r:embed="rId1">
                    <a:extLst>
                      <a:ext uri="{28A0092B-C50C-407E-A947-70E740481C1C}">
                        <a14:useLocalDpi xmlns:a14="http://schemas.microsoft.com/office/drawing/2010/main" val="0"/>
                      </a:ext>
                    </a:extLst>
                  </a:blip>
                  <a:stretch>
                    <a:fillRect/>
                  </a:stretch>
                </pic:blipFill>
                <pic:spPr>
                  <a:xfrm>
                    <a:off x="0" y="0"/>
                    <a:ext cx="2162810" cy="4635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B908CE">
      <w:rPr>
        <w:noProof/>
      </w:rPr>
      <mc:AlternateContent>
        <mc:Choice Requires="wps">
          <w:drawing>
            <wp:anchor distT="0" distB="0" distL="114300" distR="114300" simplePos="0" relativeHeight="251656704" behindDoc="1" locked="0" layoutInCell="1" allowOverlap="1">
              <wp:simplePos x="0" y="0"/>
              <wp:positionH relativeFrom="column">
                <wp:posOffset>-1029970</wp:posOffset>
              </wp:positionH>
              <wp:positionV relativeFrom="paragraph">
                <wp:posOffset>-245110</wp:posOffset>
              </wp:positionV>
              <wp:extent cx="7708900" cy="1404620"/>
              <wp:effectExtent l="0" t="2540" r="0" b="2159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0" cy="1404620"/>
                      </a:xfrm>
                      <a:prstGeom prst="rect">
                        <a:avLst/>
                      </a:prstGeom>
                      <a:solidFill>
                        <a:srgbClr val="1D388D"/>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1F081F" id="Rectangle 11" o:spid="_x0000_s1026" style="position:absolute;margin-left:-81.1pt;margin-top:-19.3pt;width:607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" fillcolor="#1d388d" stroked="f">
              <v:shadow on="t" opacity="22936f" origin=",.5" offset="0,.63889mm"/>
            </v:rect>
          </w:pict>
        </mc:Fallback>
      </mc:AlternateContent>
    </w:r>
    <w:r w:rsidR="00AA102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1C8" w:rsidRDefault="008461C8" w:rsidP="007A071C">
      <w:r>
        <w:separator/>
      </w:r>
    </w:p>
  </w:footnote>
  <w:footnote w:type="continuationSeparator" w:id="0">
    <w:p w:rsidR="008461C8" w:rsidRDefault="008461C8" w:rsidP="007A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71C" w:rsidRDefault="00D406CB" w:rsidP="007A071C">
    <w:pPr>
      <w:pStyle w:val="Header"/>
    </w:pPr>
    <w:r>
      <w:rPr>
        <w:noProof/>
      </w:rPr>
      <mc:AlternateContent>
        <mc:Choice Requires="wps">
          <w:drawing>
            <wp:anchor distT="0" distB="0" distL="114300" distR="114300" simplePos="0" relativeHeight="251657728" behindDoc="0" locked="0" layoutInCell="1" allowOverlap="1">
              <wp:simplePos x="0" y="0"/>
              <wp:positionH relativeFrom="page">
                <wp:posOffset>-209550</wp:posOffset>
              </wp:positionH>
              <wp:positionV relativeFrom="paragraph">
                <wp:posOffset>-219075</wp:posOffset>
              </wp:positionV>
              <wp:extent cx="7753350" cy="4286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428625"/>
                      </a:xfrm>
                      <a:prstGeom prst="rect">
                        <a:avLst/>
                      </a:prstGeom>
                      <a:solidFill>
                        <a:srgbClr val="1D388D"/>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B7AFE" id="Rectangle 6" o:spid="_x0000_s1026" style="position:absolute;margin-left:-16.5pt;margin-top:-17.25pt;width:610.5pt;height:3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" fillcolor="#1d388d" stroked="f">
              <v:path arrowok="t"/>
              <w10:wrap anchorx="page"/>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align>right</wp:align>
              </wp:positionH>
              <wp:positionV relativeFrom="paragraph">
                <wp:posOffset>238125</wp:posOffset>
              </wp:positionV>
              <wp:extent cx="7772400" cy="4508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5085"/>
                      </a:xfrm>
                      <a:prstGeom prst="rect">
                        <a:avLst/>
                      </a:prstGeom>
                      <a:solidFill>
                        <a:srgbClr val="739412"/>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AAF6" id="Rectangle 9" o:spid="_x0000_s1026" style="position:absolute;margin-left:560.8pt;margin-top:18.75pt;width:612pt;height:3.5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" fillcolor="#739412" stroked="f">
              <v:path arrowok="t"/>
              <w10:wrap anchorx="page"/>
            </v:rect>
          </w:pict>
        </mc:Fallback>
      </mc:AlternateContent>
    </w:r>
    <w:r w:rsidR="00B908CE">
      <w:rPr>
        <w:noProof/>
      </w:rPr>
      <mc:AlternateContent>
        <mc:Choice Requires="wps">
          <w:drawing>
            <wp:anchor distT="0" distB="0" distL="114300" distR="114300" simplePos="0" relativeHeight="251659776" behindDoc="0" locked="0" layoutInCell="1" allowOverlap="1">
              <wp:simplePos x="0" y="0"/>
              <wp:positionH relativeFrom="column">
                <wp:posOffset>-1019175</wp:posOffset>
              </wp:positionH>
              <wp:positionV relativeFrom="paragraph">
                <wp:posOffset>-112395</wp:posOffset>
              </wp:positionV>
              <wp:extent cx="7708900" cy="228600"/>
              <wp:effectExtent l="0" t="0" r="635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8900" cy="228600"/>
                      </a:xfrm>
                      <a:prstGeom prst="rect">
                        <a:avLst/>
                      </a:prstGeom>
                      <a:solidFill>
                        <a:srgbClr val="739412"/>
                      </a:solid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271F9" id="Rectangle 8" o:spid="_x0000_s1026" style="position:absolute;margin-left:-80.25pt;margin-top:-8.85pt;width:60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" fillcolor="#739412" stroked="f">
              <v:path arrowok="t"/>
            </v:rect>
          </w:pict>
        </mc:Fallback>
      </mc:AlternateContent>
    </w:r>
    <w:r w:rsidR="00B908CE">
      <w:rPr>
        <w:noProof/>
      </w:rPr>
      <mc:AlternateContent>
        <mc:Choice Requires="wps">
          <w:drawing>
            <wp:anchor distT="0" distB="0" distL="114300" distR="114300" simplePos="0" relativeHeight="251660800" behindDoc="0" locked="0" layoutInCell="1" allowOverlap="1">
              <wp:simplePos x="0" y="0"/>
              <wp:positionH relativeFrom="column">
                <wp:posOffset>-1136015</wp:posOffset>
              </wp:positionH>
              <wp:positionV relativeFrom="paragraph">
                <wp:posOffset>-112395</wp:posOffset>
              </wp:positionV>
              <wp:extent cx="754380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7A071C" w:rsidRPr="00B40520" w:rsidRDefault="00446CA2" w:rsidP="007A071C">
                          <w:pPr>
                            <w:jc w:val="center"/>
                            <w:rPr>
                              <w:rFonts w:ascii="Arial" w:hAnsi="Arial" w:cs="Arial"/>
                              <w:color w:val="FFFFFF" w:themeColor="background1"/>
                              <w:sz w:val="16"/>
                              <w:szCs w:val="16"/>
                            </w:rPr>
                          </w:pPr>
                          <w:r>
                            <w:rPr>
                              <w:rFonts w:ascii="Arial" w:hAnsi="Arial" w:cs="Arial"/>
                              <w:color w:val="FFFFFF" w:themeColor="background1"/>
                              <w:sz w:val="16"/>
                              <w:szCs w:val="16"/>
                            </w:rPr>
                            <w:t>Carlton Adventure</w:t>
                          </w:r>
                          <w:r w:rsidR="007A071C">
                            <w:rPr>
                              <w:rFonts w:ascii="Arial" w:hAnsi="Arial" w:cs="Arial"/>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89.45pt;margin-top:-8.85pt;width:59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" filled="f" stroked="f">
              <v:textbox>
                <w:txbxContent>
                  <w:p w:rsidR="007A071C" w:rsidRPr="00B40520" w:rsidRDefault="00446CA2" w:rsidP="007A071C">
                    <w:pPr>
                      <w:jc w:val="center"/>
                      <w:rPr>
                        <w:rFonts w:ascii="Arial" w:hAnsi="Arial" w:cs="Arial"/>
                        <w:color w:val="FFFFFF" w:themeColor="background1"/>
                        <w:sz w:val="16"/>
                        <w:szCs w:val="16"/>
                      </w:rPr>
                    </w:pPr>
                    <w:r>
                      <w:rPr>
                        <w:rFonts w:ascii="Arial" w:hAnsi="Arial" w:cs="Arial"/>
                        <w:color w:val="FFFFFF" w:themeColor="background1"/>
                        <w:sz w:val="16"/>
                        <w:szCs w:val="16"/>
                      </w:rPr>
                      <w:t>Carlton Adventure</w:t>
                    </w:r>
                    <w:r w:rsidR="007A071C">
                      <w:rPr>
                        <w:rFonts w:ascii="Arial" w:hAnsi="Arial" w:cs="Arial"/>
                        <w:color w:val="FFFFFF" w:themeColor="background1"/>
                        <w:sz w:val="16"/>
                        <w:szCs w:val="16"/>
                      </w:rPr>
                      <w:t xml:space="preserve"> </w:t>
                    </w:r>
                  </w:p>
                </w:txbxContent>
              </v:textbox>
            </v:shape>
          </w:pict>
        </mc:Fallback>
      </mc:AlternateContent>
    </w:r>
    <w:r w:rsidR="00B908CE">
      <w:rPr>
        <w:noProof/>
      </w:rPr>
      <mc:AlternateContent>
        <mc:Choice Requires="wps">
          <w:drawing>
            <wp:anchor distT="0" distB="0" distL="114300" distR="114300" simplePos="0" relativeHeight="251658752" behindDoc="0" locked="0" layoutInCell="1" allowOverlap="1">
              <wp:simplePos x="0" y="0"/>
              <wp:positionH relativeFrom="column">
                <wp:posOffset>6578600</wp:posOffset>
              </wp:positionH>
              <wp:positionV relativeFrom="paragraph">
                <wp:posOffset>-106045</wp:posOffset>
              </wp:positionV>
              <wp:extent cx="7708900" cy="114300"/>
              <wp:effectExtent l="0" t="0" r="0" b="203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0" cy="114300"/>
                      </a:xfrm>
                      <a:prstGeom prst="rect">
                        <a:avLst/>
                      </a:prstGeom>
                      <a:solidFill>
                        <a:srgbClr val="739412"/>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7DC50F" id="Rectangle 7" o:spid="_x0000_s1026" style="position:absolute;margin-left:518pt;margin-top:-8.35pt;width:607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" fillcolor="#739412" stroked="f">
              <v:shadow on="t" opacity="22936f" origin=",.5" offset="0,.63889mm"/>
            </v:rect>
          </w:pict>
        </mc:Fallback>
      </mc:AlternateContent>
    </w:r>
  </w:p>
  <w:p w:rsidR="007A071C" w:rsidRDefault="007A0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1104"/>
    <w:multiLevelType w:val="hybridMultilevel"/>
    <w:tmpl w:val="0B7CE016"/>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E3E09A5"/>
    <w:multiLevelType w:val="hybridMultilevel"/>
    <w:tmpl w:val="5A2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456FB"/>
    <w:multiLevelType w:val="hybridMultilevel"/>
    <w:tmpl w:val="3AFA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839CC"/>
    <w:multiLevelType w:val="hybridMultilevel"/>
    <w:tmpl w:val="F40E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B1221"/>
    <w:multiLevelType w:val="hybridMultilevel"/>
    <w:tmpl w:val="F84622C8"/>
    <w:lvl w:ilvl="0" w:tplc="B30EC8F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A1FD1"/>
    <w:multiLevelType w:val="hybridMultilevel"/>
    <w:tmpl w:val="BFA6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110BD"/>
    <w:multiLevelType w:val="hybridMultilevel"/>
    <w:tmpl w:val="9CBA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35524"/>
    <w:multiLevelType w:val="hybridMultilevel"/>
    <w:tmpl w:val="0582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24D7A"/>
    <w:multiLevelType w:val="hybridMultilevel"/>
    <w:tmpl w:val="F9AE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869E2"/>
    <w:multiLevelType w:val="hybridMultilevel"/>
    <w:tmpl w:val="C590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D2EF9"/>
    <w:multiLevelType w:val="hybridMultilevel"/>
    <w:tmpl w:val="7376D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4E69B6"/>
    <w:multiLevelType w:val="hybridMultilevel"/>
    <w:tmpl w:val="0AE42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A21DB"/>
    <w:multiLevelType w:val="hybridMultilevel"/>
    <w:tmpl w:val="E8AA5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867931"/>
    <w:multiLevelType w:val="multilevel"/>
    <w:tmpl w:val="7F86DEB8"/>
    <w:lvl w:ilvl="0">
      <w:start w:val="1"/>
      <w:numFmt w:val="bullet"/>
      <w:pStyle w:val="DirectionsBullets"/>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94979"/>
    <w:multiLevelType w:val="hybridMultilevel"/>
    <w:tmpl w:val="BB8C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214EF"/>
    <w:multiLevelType w:val="hybridMultilevel"/>
    <w:tmpl w:val="150E04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A7360"/>
    <w:multiLevelType w:val="hybridMultilevel"/>
    <w:tmpl w:val="0366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25EA5"/>
    <w:multiLevelType w:val="hybridMultilevel"/>
    <w:tmpl w:val="FD42966E"/>
    <w:lvl w:ilvl="0" w:tplc="D1BCC6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F151E"/>
    <w:multiLevelType w:val="hybridMultilevel"/>
    <w:tmpl w:val="8A5A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3027A"/>
    <w:multiLevelType w:val="hybridMultilevel"/>
    <w:tmpl w:val="49DA8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AE7E67"/>
    <w:multiLevelType w:val="hybridMultilevel"/>
    <w:tmpl w:val="08C4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D1842"/>
    <w:multiLevelType w:val="hybridMultilevel"/>
    <w:tmpl w:val="98C0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10832"/>
    <w:multiLevelType w:val="hybridMultilevel"/>
    <w:tmpl w:val="1288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F0C16"/>
    <w:multiLevelType w:val="hybridMultilevel"/>
    <w:tmpl w:val="A64C2C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32673"/>
    <w:multiLevelType w:val="hybridMultilevel"/>
    <w:tmpl w:val="9FC6F5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B0D7B26"/>
    <w:multiLevelType w:val="hybridMultilevel"/>
    <w:tmpl w:val="8622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7631C"/>
    <w:multiLevelType w:val="hybridMultilevel"/>
    <w:tmpl w:val="B9C0806A"/>
    <w:lvl w:ilvl="0" w:tplc="E2F2F154">
      <w:start w:val="1"/>
      <w:numFmt w:val="lowerLetter"/>
      <w:lvlText w:val="%1)"/>
      <w:lvlJc w:val="left"/>
      <w:pPr>
        <w:ind w:left="118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11"/>
  </w:num>
  <w:num w:numId="7">
    <w:abstractNumId w:val="15"/>
  </w:num>
  <w:num w:numId="8">
    <w:abstractNumId w:val="17"/>
  </w:num>
  <w:num w:numId="9">
    <w:abstractNumId w:val="1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3"/>
  </w:num>
  <w:num w:numId="14">
    <w:abstractNumId w:val="1"/>
  </w:num>
  <w:num w:numId="15">
    <w:abstractNumId w:val="14"/>
  </w:num>
  <w:num w:numId="16">
    <w:abstractNumId w:val="20"/>
  </w:num>
  <w:num w:numId="17">
    <w:abstractNumId w:val="16"/>
  </w:num>
  <w:num w:numId="18">
    <w:abstractNumId w:val="9"/>
  </w:num>
  <w:num w:numId="19">
    <w:abstractNumId w:val="21"/>
  </w:num>
  <w:num w:numId="20">
    <w:abstractNumId w:val="18"/>
  </w:num>
  <w:num w:numId="21">
    <w:abstractNumId w:val="10"/>
  </w:num>
  <w:num w:numId="22">
    <w:abstractNumId w:val="6"/>
  </w:num>
  <w:num w:numId="23">
    <w:abstractNumId w:val="8"/>
  </w:num>
  <w:num w:numId="24">
    <w:abstractNumId w:val="2"/>
  </w:num>
  <w:num w:numId="25">
    <w:abstractNumId w:val="5"/>
  </w:num>
  <w:num w:numId="26">
    <w:abstractNumId w:val="12"/>
  </w:num>
  <w:num w:numId="27">
    <w:abstractNumId w:val="25"/>
  </w:num>
  <w:num w:numId="28">
    <w:abstractNumId w:val="7"/>
  </w:num>
  <w:num w:numId="29">
    <w:abstractNumId w:val="2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1C"/>
    <w:rsid w:val="00004321"/>
    <w:rsid w:val="00006C4E"/>
    <w:rsid w:val="000253F6"/>
    <w:rsid w:val="000415EC"/>
    <w:rsid w:val="0005197B"/>
    <w:rsid w:val="000B567D"/>
    <w:rsid w:val="000D032D"/>
    <w:rsid w:val="000D38B3"/>
    <w:rsid w:val="000D41A0"/>
    <w:rsid w:val="000D69D7"/>
    <w:rsid w:val="000F1CA4"/>
    <w:rsid w:val="00124DF3"/>
    <w:rsid w:val="00146D42"/>
    <w:rsid w:val="00152957"/>
    <w:rsid w:val="00157DDD"/>
    <w:rsid w:val="0017141B"/>
    <w:rsid w:val="00181B0E"/>
    <w:rsid w:val="001D429E"/>
    <w:rsid w:val="001F5BF4"/>
    <w:rsid w:val="00220104"/>
    <w:rsid w:val="002248EE"/>
    <w:rsid w:val="00283CA2"/>
    <w:rsid w:val="00290AC1"/>
    <w:rsid w:val="002B7B59"/>
    <w:rsid w:val="002E19E8"/>
    <w:rsid w:val="002E50B8"/>
    <w:rsid w:val="002F1A70"/>
    <w:rsid w:val="003047C3"/>
    <w:rsid w:val="0031739B"/>
    <w:rsid w:val="00317F8F"/>
    <w:rsid w:val="00322AEB"/>
    <w:rsid w:val="003301B2"/>
    <w:rsid w:val="00367AE1"/>
    <w:rsid w:val="003A697F"/>
    <w:rsid w:val="003D6805"/>
    <w:rsid w:val="00424D3E"/>
    <w:rsid w:val="00441F41"/>
    <w:rsid w:val="00446CA2"/>
    <w:rsid w:val="00476120"/>
    <w:rsid w:val="004C2C08"/>
    <w:rsid w:val="005A1CA4"/>
    <w:rsid w:val="005C279A"/>
    <w:rsid w:val="005C5F1D"/>
    <w:rsid w:val="005D2B32"/>
    <w:rsid w:val="005F4314"/>
    <w:rsid w:val="00604418"/>
    <w:rsid w:val="00611C77"/>
    <w:rsid w:val="00623F22"/>
    <w:rsid w:val="00627D6D"/>
    <w:rsid w:val="0065093B"/>
    <w:rsid w:val="0065347B"/>
    <w:rsid w:val="006628A8"/>
    <w:rsid w:val="00666FD7"/>
    <w:rsid w:val="0068050D"/>
    <w:rsid w:val="006D13C7"/>
    <w:rsid w:val="006E2ACE"/>
    <w:rsid w:val="006E5B7C"/>
    <w:rsid w:val="00705F90"/>
    <w:rsid w:val="007150F5"/>
    <w:rsid w:val="00773C31"/>
    <w:rsid w:val="007A071C"/>
    <w:rsid w:val="007A0B17"/>
    <w:rsid w:val="007C5AB1"/>
    <w:rsid w:val="007F16EB"/>
    <w:rsid w:val="007F1E24"/>
    <w:rsid w:val="00807A18"/>
    <w:rsid w:val="00835AFE"/>
    <w:rsid w:val="008461C8"/>
    <w:rsid w:val="00846F5D"/>
    <w:rsid w:val="0084735A"/>
    <w:rsid w:val="00880A7B"/>
    <w:rsid w:val="00880E77"/>
    <w:rsid w:val="008C2470"/>
    <w:rsid w:val="008D07AF"/>
    <w:rsid w:val="008E225D"/>
    <w:rsid w:val="00922D99"/>
    <w:rsid w:val="0095570B"/>
    <w:rsid w:val="0096563F"/>
    <w:rsid w:val="00967829"/>
    <w:rsid w:val="009C3AF8"/>
    <w:rsid w:val="009C717F"/>
    <w:rsid w:val="00A00D16"/>
    <w:rsid w:val="00A240DB"/>
    <w:rsid w:val="00A81027"/>
    <w:rsid w:val="00AA102E"/>
    <w:rsid w:val="00AD047D"/>
    <w:rsid w:val="00AE200A"/>
    <w:rsid w:val="00AE2DEF"/>
    <w:rsid w:val="00AF07FB"/>
    <w:rsid w:val="00B13E2D"/>
    <w:rsid w:val="00B1642B"/>
    <w:rsid w:val="00B41C36"/>
    <w:rsid w:val="00B63547"/>
    <w:rsid w:val="00B80AD5"/>
    <w:rsid w:val="00B908CE"/>
    <w:rsid w:val="00BA03F8"/>
    <w:rsid w:val="00BA3573"/>
    <w:rsid w:val="00BB1956"/>
    <w:rsid w:val="00BC47F1"/>
    <w:rsid w:val="00BC7F65"/>
    <w:rsid w:val="00C01309"/>
    <w:rsid w:val="00C11227"/>
    <w:rsid w:val="00C178D7"/>
    <w:rsid w:val="00C3113D"/>
    <w:rsid w:val="00C37A52"/>
    <w:rsid w:val="00C43595"/>
    <w:rsid w:val="00C52862"/>
    <w:rsid w:val="00C60F80"/>
    <w:rsid w:val="00C6531B"/>
    <w:rsid w:val="00C95051"/>
    <w:rsid w:val="00CD1DCB"/>
    <w:rsid w:val="00CE0D05"/>
    <w:rsid w:val="00D35225"/>
    <w:rsid w:val="00D406CB"/>
    <w:rsid w:val="00D67DF2"/>
    <w:rsid w:val="00D81A2F"/>
    <w:rsid w:val="00D87A33"/>
    <w:rsid w:val="00DA3054"/>
    <w:rsid w:val="00DC08E9"/>
    <w:rsid w:val="00E06650"/>
    <w:rsid w:val="00E1023C"/>
    <w:rsid w:val="00E17E02"/>
    <w:rsid w:val="00E350F4"/>
    <w:rsid w:val="00E3655A"/>
    <w:rsid w:val="00E40E1D"/>
    <w:rsid w:val="00E915D5"/>
    <w:rsid w:val="00ED707D"/>
    <w:rsid w:val="00F26587"/>
    <w:rsid w:val="00F30E6B"/>
    <w:rsid w:val="00F361E5"/>
    <w:rsid w:val="00F6403E"/>
    <w:rsid w:val="00F7576B"/>
    <w:rsid w:val="00F77691"/>
    <w:rsid w:val="00F8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EE93068-B71A-402E-8064-630493AF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C31"/>
    <w:pPr>
      <w:autoSpaceDE w:val="0"/>
      <w:autoSpaceDN w:val="0"/>
      <w:adjustRightInd w:val="0"/>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AA102E"/>
    <w:pPr>
      <w:keepNext/>
      <w:autoSpaceDE/>
      <w:autoSpaceDN/>
      <w:adjustRightInd/>
      <w:jc w:val="center"/>
      <w:outlineLvl w:val="0"/>
    </w:pPr>
    <w:rPr>
      <w:rFonts w:ascii="Arial" w:hAnsi="Arial" w:cs="Arial"/>
      <w:b/>
      <w:bCs/>
      <w:sz w:val="28"/>
      <w:u w:val="single"/>
      <w:lang w:eastAsia="en-US"/>
    </w:rPr>
  </w:style>
  <w:style w:type="paragraph" w:styleId="Heading2">
    <w:name w:val="heading 2"/>
    <w:basedOn w:val="Normal"/>
    <w:next w:val="Normal"/>
    <w:link w:val="Heading2Char"/>
    <w:qFormat/>
    <w:rsid w:val="00AA102E"/>
    <w:pPr>
      <w:keepNext/>
      <w:autoSpaceDE/>
      <w:autoSpaceDN/>
      <w:adjustRightInd/>
      <w:outlineLvl w:val="1"/>
    </w:pPr>
    <w:rPr>
      <w:rFonts w:ascii="Arial" w:hAnsi="Arial" w:cs="Arial"/>
      <w:b/>
      <w:bCs/>
      <w:sz w:val="28"/>
      <w:u w:val="single"/>
      <w:lang w:eastAsia="en-US"/>
    </w:rPr>
  </w:style>
  <w:style w:type="paragraph" w:styleId="Heading3">
    <w:name w:val="heading 3"/>
    <w:basedOn w:val="Normal"/>
    <w:next w:val="Normal"/>
    <w:link w:val="Heading3Char"/>
    <w:qFormat/>
    <w:rsid w:val="00AA102E"/>
    <w:pPr>
      <w:keepNext/>
      <w:autoSpaceDE/>
      <w:autoSpaceDN/>
      <w:adjustRightInd/>
      <w:outlineLvl w:val="2"/>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1C"/>
    <w:pPr>
      <w:tabs>
        <w:tab w:val="center" w:pos="4513"/>
        <w:tab w:val="right" w:pos="9026"/>
      </w:tabs>
    </w:pPr>
  </w:style>
  <w:style w:type="character" w:customStyle="1" w:styleId="HeaderChar">
    <w:name w:val="Header Char"/>
    <w:basedOn w:val="DefaultParagraphFont"/>
    <w:link w:val="Header"/>
    <w:uiPriority w:val="99"/>
    <w:rsid w:val="007A071C"/>
  </w:style>
  <w:style w:type="paragraph" w:styleId="Footer">
    <w:name w:val="footer"/>
    <w:basedOn w:val="Normal"/>
    <w:link w:val="FooterChar"/>
    <w:uiPriority w:val="99"/>
    <w:unhideWhenUsed/>
    <w:rsid w:val="007A071C"/>
    <w:pPr>
      <w:tabs>
        <w:tab w:val="center" w:pos="4513"/>
        <w:tab w:val="right" w:pos="9026"/>
      </w:tabs>
    </w:pPr>
  </w:style>
  <w:style w:type="character" w:customStyle="1" w:styleId="FooterChar">
    <w:name w:val="Footer Char"/>
    <w:basedOn w:val="DefaultParagraphFont"/>
    <w:link w:val="Footer"/>
    <w:uiPriority w:val="99"/>
    <w:rsid w:val="007A071C"/>
  </w:style>
  <w:style w:type="character" w:styleId="Hyperlink">
    <w:name w:val="Hyperlink"/>
    <w:basedOn w:val="DefaultParagraphFont"/>
    <w:semiHidden/>
    <w:unhideWhenUsed/>
    <w:rsid w:val="00773C31"/>
    <w:rPr>
      <w:color w:val="0000FF"/>
      <w:u w:val="single"/>
    </w:rPr>
  </w:style>
  <w:style w:type="paragraph" w:styleId="BodyTextIndent">
    <w:name w:val="Body Text Indent"/>
    <w:basedOn w:val="Normal"/>
    <w:link w:val="BodyTextIndentChar"/>
    <w:semiHidden/>
    <w:unhideWhenUsed/>
    <w:rsid w:val="00773C31"/>
    <w:pPr>
      <w:spacing w:after="120"/>
      <w:ind w:left="283"/>
    </w:pPr>
  </w:style>
  <w:style w:type="character" w:customStyle="1" w:styleId="BodyTextIndentChar">
    <w:name w:val="Body Text Indent Char"/>
    <w:basedOn w:val="DefaultParagraphFont"/>
    <w:link w:val="BodyTextIndent"/>
    <w:semiHidden/>
    <w:rsid w:val="00773C31"/>
    <w:rPr>
      <w:rFonts w:ascii="Tahoma" w:eastAsia="Times New Roman" w:hAnsi="Tahoma" w:cs="Times New Roman"/>
      <w:sz w:val="24"/>
      <w:szCs w:val="24"/>
      <w:lang w:eastAsia="en-GB"/>
    </w:rPr>
  </w:style>
  <w:style w:type="paragraph" w:customStyle="1" w:styleId="DefaultText">
    <w:name w:val="Default Text"/>
    <w:basedOn w:val="Normal"/>
    <w:rsid w:val="00773C31"/>
  </w:style>
  <w:style w:type="paragraph" w:customStyle="1" w:styleId="DefaultText1">
    <w:name w:val="Default Text:1"/>
    <w:basedOn w:val="Normal"/>
    <w:rsid w:val="00773C31"/>
    <w:pPr>
      <w:overflowPunct w:val="0"/>
      <w:spacing w:line="240" w:lineRule="exact"/>
    </w:pPr>
    <w:rPr>
      <w:rFonts w:ascii="Arial" w:hAnsi="Arial"/>
      <w:color w:val="000000"/>
      <w:lang w:val="en-US"/>
    </w:rPr>
  </w:style>
  <w:style w:type="paragraph" w:customStyle="1" w:styleId="DirectionsBullets">
    <w:name w:val="Directions Bullets"/>
    <w:basedOn w:val="DefaultText"/>
    <w:autoRedefine/>
    <w:rsid w:val="00773C31"/>
    <w:pPr>
      <w:numPr>
        <w:numId w:val="1"/>
      </w:numPr>
      <w:tabs>
        <w:tab w:val="left" w:pos="0"/>
        <w:tab w:val="left" w:pos="900"/>
        <w:tab w:val="left" w:pos="144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rPr>
      <w:rFonts w:cs="Tahoma"/>
      <w:color w:val="000000"/>
    </w:rPr>
  </w:style>
  <w:style w:type="paragraph" w:customStyle="1" w:styleId="DirectionsHeader1">
    <w:name w:val="Directions Header 1"/>
    <w:basedOn w:val="Normal"/>
    <w:autoRedefine/>
    <w:rsid w:val="00773C31"/>
    <w:pPr>
      <w:tabs>
        <w:tab w:val="left" w:pos="0"/>
        <w:tab w:val="left" w:pos="900"/>
        <w:tab w:val="left" w:pos="144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jc w:val="both"/>
    </w:pPr>
    <w:rPr>
      <w:rFonts w:cs="Tahoma"/>
      <w:b/>
      <w:bCs/>
      <w:color w:val="76923C" w:themeColor="accent3" w:themeShade="BF"/>
      <w:sz w:val="28"/>
      <w:szCs w:val="28"/>
      <w:lang w:val="en-US"/>
    </w:rPr>
  </w:style>
  <w:style w:type="paragraph" w:styleId="BodyText">
    <w:name w:val="Body Text"/>
    <w:basedOn w:val="Normal"/>
    <w:link w:val="BodyTextChar"/>
    <w:uiPriority w:val="99"/>
    <w:semiHidden/>
    <w:unhideWhenUsed/>
    <w:rsid w:val="00AA102E"/>
    <w:pPr>
      <w:spacing w:after="120"/>
    </w:pPr>
  </w:style>
  <w:style w:type="character" w:customStyle="1" w:styleId="BodyTextChar">
    <w:name w:val="Body Text Char"/>
    <w:basedOn w:val="DefaultParagraphFont"/>
    <w:link w:val="BodyText"/>
    <w:uiPriority w:val="99"/>
    <w:semiHidden/>
    <w:rsid w:val="00AA102E"/>
    <w:rPr>
      <w:rFonts w:ascii="Tahoma" w:eastAsia="Times New Roman" w:hAnsi="Tahoma" w:cs="Times New Roman"/>
      <w:sz w:val="24"/>
      <w:szCs w:val="24"/>
      <w:lang w:eastAsia="en-GB"/>
    </w:rPr>
  </w:style>
  <w:style w:type="character" w:customStyle="1" w:styleId="Heading1Char">
    <w:name w:val="Heading 1 Char"/>
    <w:basedOn w:val="DefaultParagraphFont"/>
    <w:link w:val="Heading1"/>
    <w:rsid w:val="00AA102E"/>
    <w:rPr>
      <w:rFonts w:ascii="Arial" w:eastAsia="Times New Roman" w:hAnsi="Arial" w:cs="Arial"/>
      <w:b/>
      <w:bCs/>
      <w:sz w:val="28"/>
      <w:szCs w:val="24"/>
      <w:u w:val="single"/>
    </w:rPr>
  </w:style>
  <w:style w:type="character" w:customStyle="1" w:styleId="Heading2Char">
    <w:name w:val="Heading 2 Char"/>
    <w:basedOn w:val="DefaultParagraphFont"/>
    <w:link w:val="Heading2"/>
    <w:rsid w:val="00AA102E"/>
    <w:rPr>
      <w:rFonts w:ascii="Arial" w:eastAsia="Times New Roman" w:hAnsi="Arial" w:cs="Arial"/>
      <w:b/>
      <w:bCs/>
      <w:sz w:val="28"/>
      <w:szCs w:val="24"/>
      <w:u w:val="single"/>
    </w:rPr>
  </w:style>
  <w:style w:type="character" w:customStyle="1" w:styleId="Heading3Char">
    <w:name w:val="Heading 3 Char"/>
    <w:basedOn w:val="DefaultParagraphFont"/>
    <w:link w:val="Heading3"/>
    <w:rsid w:val="00AA102E"/>
    <w:rPr>
      <w:rFonts w:ascii="Arial" w:eastAsia="Times New Roman" w:hAnsi="Arial" w:cs="Arial"/>
      <w:b/>
      <w:bCs/>
      <w:sz w:val="28"/>
      <w:szCs w:val="24"/>
    </w:rPr>
  </w:style>
  <w:style w:type="paragraph" w:styleId="ListParagraph">
    <w:name w:val="List Paragraph"/>
    <w:basedOn w:val="Normal"/>
    <w:uiPriority w:val="34"/>
    <w:qFormat/>
    <w:rsid w:val="00AA102E"/>
    <w:pPr>
      <w:autoSpaceDE/>
      <w:autoSpaceDN/>
      <w:adjustRightInd/>
      <w:ind w:left="720"/>
      <w:contextualSpacing/>
    </w:pPr>
    <w:rPr>
      <w:rFonts w:ascii="Times New Roman" w:hAnsi="Times New Roman"/>
      <w:lang w:eastAsia="en-US"/>
    </w:rPr>
  </w:style>
  <w:style w:type="table" w:styleId="TableGrid">
    <w:name w:val="Table Grid"/>
    <w:basedOn w:val="TableNormal"/>
    <w:uiPriority w:val="59"/>
    <w:rsid w:val="00AA102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02E"/>
    <w:rPr>
      <w:rFonts w:cs="Tahoma"/>
      <w:sz w:val="16"/>
      <w:szCs w:val="16"/>
    </w:rPr>
  </w:style>
  <w:style w:type="character" w:customStyle="1" w:styleId="BalloonTextChar">
    <w:name w:val="Balloon Text Char"/>
    <w:basedOn w:val="DefaultParagraphFont"/>
    <w:link w:val="BalloonText"/>
    <w:uiPriority w:val="99"/>
    <w:semiHidden/>
    <w:rsid w:val="00AA102E"/>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60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76518">
      <w:bodyDiv w:val="1"/>
      <w:marLeft w:val="0"/>
      <w:marRight w:val="0"/>
      <w:marTop w:val="0"/>
      <w:marBottom w:val="0"/>
      <w:divBdr>
        <w:top w:val="none" w:sz="0" w:space="0" w:color="auto"/>
        <w:left w:val="none" w:sz="0" w:space="0" w:color="auto"/>
        <w:bottom w:val="none" w:sz="0" w:space="0" w:color="auto"/>
        <w:right w:val="none" w:sz="0" w:space="0" w:color="auto"/>
      </w:divBdr>
    </w:div>
    <w:div w:id="4737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fdf53e0da4a08361a9ef1a34c484dc21">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f5d267627e755e35ff7e83ba1a5d6631"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ce8d2b-30ef-43b8-9d6b-3661d4263486}"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15BD-BFD6-464C-81BD-BC95A51D58E8}">
  <ds:schemaRefs>
    <ds:schemaRef ds:uri="http://purl.org/dc/dcmitype/"/>
    <ds:schemaRef ds:uri="6a58d525-82f6-435e-bf11-78bad985acf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7de99293-b8b3-48ce-a5e7-e626cd429691"/>
    <ds:schemaRef ds:uri="http://www.w3.org/XML/1998/namespace"/>
  </ds:schemaRefs>
</ds:datastoreItem>
</file>

<file path=customXml/itemProps2.xml><?xml version="1.0" encoding="utf-8"?>
<ds:datastoreItem xmlns:ds="http://schemas.openxmlformats.org/officeDocument/2006/customXml" ds:itemID="{245D308C-65A2-447A-AF63-A5D5A9E315A8}">
  <ds:schemaRefs>
    <ds:schemaRef ds:uri="http://schemas.microsoft.com/sharepoint/v3/contenttype/forms"/>
  </ds:schemaRefs>
</ds:datastoreItem>
</file>

<file path=customXml/itemProps3.xml><?xml version="1.0" encoding="utf-8"?>
<ds:datastoreItem xmlns:ds="http://schemas.openxmlformats.org/officeDocument/2006/customXml" ds:itemID="{80C47157-C845-4410-AD88-B454B22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525-82f6-435e-bf11-78bad985acfb"/>
    <ds:schemaRef ds:uri="7de99293-b8b3-48ce-a5e7-e626cd429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F5D46-1ECE-4FD6-B663-BAE4E33A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lclmjf</dc:creator>
  <cp:lastModifiedBy>Gibson, S</cp:lastModifiedBy>
  <cp:revision>2</cp:revision>
  <cp:lastPrinted>2020-06-08T13:05:00Z</cp:lastPrinted>
  <dcterms:created xsi:type="dcterms:W3CDTF">2022-06-08T13:10:00Z</dcterms:created>
  <dcterms:modified xsi:type="dcterms:W3CDTF">2022-06-08T13:10:00Z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-1898619523</vt:i4>
  </property>
  <property fmtid="{D5CDD505-2E9C-101B-9397-08002B2CF9AE}" pid="3" name="_NewReviewCycle">
    <vt:lpwstr/>
  </property>
  <property fmtid="{D5CDD505-2E9C-101B-9397-08002B2CF9AE}" pid="4" name="_EmailSubject">
    <vt:lpwstr>CARLTON ADVENTURE PAPERWORK</vt:lpwstr>
  </property>
  <property fmtid="{D5CDD505-2E9C-101B-9397-08002B2CF9AE}" pid="5" name="_AuthorEmail">
    <vt:lpwstr>CarltonBookings@hartlepool.gov.uk</vt:lpwstr>
  </property>
  <property fmtid="{D5CDD505-2E9C-101B-9397-08002B2CF9AE}" pid="6" name="_AuthorEmailDisplayName">
    <vt:lpwstr>Carlton Bookings</vt:lpwstr>
  </property>
  <property fmtid="{D5CDD505-2E9C-101B-9397-08002B2CF9AE}" pid="7" name="ContentTypeId">
    <vt:lpwstr>0x010100FBAD6F92954AAF4D901B1F3D4CCF9CB2</vt:lpwstr>
  </property>
  <property fmtid="{D5CDD505-2E9C-101B-9397-08002B2CF9AE}" pid="8" name="_ReviewingToolsShownOnce">
    <vt:lpwstr/>
  </property>
</Properties>
</file>